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4896"/>
        <w:tblW w:w="9776" w:type="dxa"/>
        <w:tblLook w:val="04A0" w:firstRow="1" w:lastRow="0" w:firstColumn="1" w:lastColumn="0" w:noHBand="0" w:noVBand="1"/>
      </w:tblPr>
      <w:tblGrid>
        <w:gridCol w:w="3114"/>
        <w:gridCol w:w="3260"/>
        <w:gridCol w:w="1296"/>
        <w:gridCol w:w="2106"/>
      </w:tblGrid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b/>
                <w:sz w:val="24"/>
                <w:szCs w:val="24"/>
              </w:rPr>
              <w:t>BİRİM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Teknik Bilimler MYO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8 Eylül Şehitleri 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Tuzluca MYO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8 Eylül Şehitleri 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0B">
              <w:rPr>
                <w:rFonts w:ascii="Times New Roman" w:hAnsi="Times New Roman" w:cs="Times New Roman"/>
                <w:sz w:val="24"/>
                <w:szCs w:val="24"/>
              </w:rPr>
              <w:t>Iğdır MYO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8 Eylül Şehitleri 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Fen Edebiyat Fakültesi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8 Eylül Şehitleri 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Sağlık Bilimleri Fakültesi-Turizm Fakültesi- Sağlık Hizmetleri MYO</w:t>
            </w:r>
          </w:p>
        </w:tc>
        <w:tc>
          <w:tcPr>
            <w:tcW w:w="3260" w:type="dxa"/>
          </w:tcPr>
          <w:p w:rsidR="008C4B96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Karaağaç Kampüsü</w:t>
            </w: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B96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15 Temmuz Şehitleri</w:t>
            </w:r>
          </w:p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8 Eylül Şehitleri 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İktisadi ve İdari Bilimler F.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8 Eylül Şehitleri 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İlahiyat Fakültesi ile Mühendislik Fakültesi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8 Eylül Şehitleri 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8C4B96" w:rsidRPr="00FE6A53" w:rsidTr="008C4B96">
        <w:tc>
          <w:tcPr>
            <w:tcW w:w="3114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Uygulamalı Bilimler Fakültesi ile Spor Bilimleri Fakültesi</w:t>
            </w:r>
          </w:p>
        </w:tc>
        <w:tc>
          <w:tcPr>
            <w:tcW w:w="3260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8 Eylül Şehitleri Konferans Salonu</w:t>
            </w:r>
          </w:p>
        </w:tc>
        <w:tc>
          <w:tcPr>
            <w:tcW w:w="129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106" w:type="dxa"/>
          </w:tcPr>
          <w:p w:rsidR="008C4B96" w:rsidRPr="00FE6A53" w:rsidRDefault="008C4B96" w:rsidP="008C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53">
              <w:rPr>
                <w:rFonts w:ascii="Times New Roman" w:hAnsi="Times New Roman" w:cs="Times New Roman"/>
                <w:sz w:val="24"/>
                <w:szCs w:val="24"/>
              </w:rPr>
              <w:t>10.30-12.30</w:t>
            </w:r>
          </w:p>
        </w:tc>
      </w:tr>
    </w:tbl>
    <w:p w:rsidR="00BF133D" w:rsidRPr="008C4B96" w:rsidRDefault="008C4B96" w:rsidP="008C4B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Iğdır Emniyet Müdürlüğü</w:t>
      </w:r>
      <w:r w:rsidRPr="008E644B">
        <w:rPr>
          <w:rFonts w:ascii="Times New Roman" w:hAnsi="Times New Roman" w:cs="Times New Roman"/>
          <w:sz w:val="24"/>
          <w:szCs w:val="24"/>
        </w:rPr>
        <w:t xml:space="preserve"> Terörle Mücadele Şube Müdürlüğü tarafından yürütülen Bilgilendirme ve Önleme Faaliyetleri</w:t>
      </w:r>
      <w:r>
        <w:rPr>
          <w:rFonts w:ascii="Times New Roman" w:hAnsi="Times New Roman" w:cs="Times New Roman"/>
          <w:sz w:val="24"/>
          <w:szCs w:val="24"/>
        </w:rPr>
        <w:t xml:space="preserve"> (BÖF) kapsamında </w:t>
      </w:r>
      <w:r w:rsidRPr="008E644B">
        <w:rPr>
          <w:rFonts w:ascii="Times New Roman" w:hAnsi="Times New Roman" w:cs="Times New Roman"/>
          <w:sz w:val="24"/>
          <w:szCs w:val="24"/>
        </w:rPr>
        <w:t xml:space="preserve">hazırlanarak uygulanmakta olan </w:t>
      </w:r>
      <w:r w:rsidRPr="008C4B96">
        <w:rPr>
          <w:rFonts w:ascii="Times New Roman" w:hAnsi="Times New Roman" w:cs="Times New Roman"/>
          <w:b/>
          <w:i/>
          <w:sz w:val="24"/>
          <w:szCs w:val="24"/>
        </w:rPr>
        <w:t xml:space="preserve">‘‘El Ele Güvenli Geleceğe’’ </w:t>
      </w:r>
      <w:r w:rsidRPr="008E644B">
        <w:rPr>
          <w:rFonts w:ascii="Times New Roman" w:hAnsi="Times New Roman" w:cs="Times New Roman"/>
          <w:sz w:val="24"/>
          <w:szCs w:val="24"/>
        </w:rPr>
        <w:t>isimli proje</w:t>
      </w:r>
      <w:r>
        <w:rPr>
          <w:rFonts w:ascii="Times New Roman" w:hAnsi="Times New Roman" w:cs="Times New Roman"/>
          <w:sz w:val="24"/>
          <w:szCs w:val="24"/>
        </w:rPr>
        <w:t xml:space="preserve"> doğrultusunda 2025-2026</w:t>
      </w:r>
      <w:r w:rsidRPr="008E644B">
        <w:rPr>
          <w:rFonts w:ascii="Times New Roman" w:hAnsi="Times New Roman" w:cs="Times New Roman"/>
          <w:sz w:val="24"/>
          <w:szCs w:val="24"/>
        </w:rPr>
        <w:t xml:space="preserve"> akademik yılı içerisinde ilimiz Iğdır Üniversitesi’ne yeni kayıt yaptıran ve eğitim-öğretim faaliyetlerine devam eden öğrencilerimizi kapsayacak şeklide; terör örgütlerinin faaliyetlerinin önlenmesi, öğrencilerin doğru bilgilendirilmesi ve illegal oluşumlar tarafından yanlış yönlendirilmesinin engellenmesi amac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8E644B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>aşağıda belirtilen tarihler arasında</w:t>
      </w:r>
      <w:r w:rsidRPr="008E644B">
        <w:rPr>
          <w:rFonts w:ascii="Times New Roman" w:hAnsi="Times New Roman" w:cs="Times New Roman"/>
          <w:sz w:val="24"/>
          <w:szCs w:val="24"/>
        </w:rPr>
        <w:t xml:space="preserve"> </w:t>
      </w:r>
      <w:r w:rsidRPr="008C4B96">
        <w:rPr>
          <w:rFonts w:ascii="Times New Roman" w:hAnsi="Times New Roman" w:cs="Times New Roman"/>
          <w:b/>
          <w:i/>
          <w:sz w:val="24"/>
          <w:szCs w:val="24"/>
        </w:rPr>
        <w:t>‘‘Terörün Gölgesinde Radikalleşme: Terör Örgütlerinin Eleman Temin Yöntemleri ve Etkin Önleme Faaliyetleri’’</w:t>
      </w:r>
      <w:r>
        <w:rPr>
          <w:rFonts w:ascii="Times New Roman" w:hAnsi="Times New Roman" w:cs="Times New Roman"/>
          <w:sz w:val="24"/>
          <w:szCs w:val="24"/>
        </w:rPr>
        <w:t xml:space="preserve"> konulu seminerler</w:t>
      </w:r>
      <w:r>
        <w:rPr>
          <w:rFonts w:ascii="Times New Roman" w:hAnsi="Times New Roman" w:cs="Times New Roman"/>
          <w:sz w:val="24"/>
          <w:szCs w:val="24"/>
        </w:rPr>
        <w:t>in aşağıda belirtilen tarihlerde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düzenlenmesi planlanmıştır.</w:t>
      </w:r>
    </w:p>
    <w:sectPr w:rsidR="00BF133D" w:rsidRPr="008C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2C"/>
    <w:rsid w:val="002F7A2C"/>
    <w:rsid w:val="008C4B96"/>
    <w:rsid w:val="00B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3BC7"/>
  <w15:chartTrackingRefBased/>
  <w15:docId w15:val="{0B1CA511-C6E4-4B74-9B1E-2E206E0B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B96"/>
    <w:pPr>
      <w:spacing w:line="312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4B9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>EGM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KANAT</dc:creator>
  <cp:keywords/>
  <dc:description/>
  <cp:lastModifiedBy>GÜRKAN KANAT</cp:lastModifiedBy>
  <cp:revision>2</cp:revision>
  <dcterms:created xsi:type="dcterms:W3CDTF">2025-12-02T07:20:00Z</dcterms:created>
  <dcterms:modified xsi:type="dcterms:W3CDTF">2025-12-02T07:23:00Z</dcterms:modified>
</cp:coreProperties>
</file>